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f5b94f097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d0940bf91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Pinchi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308fe343d40f9" /><Relationship Type="http://schemas.openxmlformats.org/officeDocument/2006/relationships/numbering" Target="/word/numbering.xml" Id="Rf4fd0903c3cc4796" /><Relationship Type="http://schemas.openxmlformats.org/officeDocument/2006/relationships/settings" Target="/word/settings.xml" Id="R9daa2d85e87245e6" /><Relationship Type="http://schemas.openxmlformats.org/officeDocument/2006/relationships/image" Target="/word/media/cdc1629e-55a0-4245-8e4a-e9a4533f5063.png" Id="R7d0d0940bf91428a" /></Relationships>
</file>