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4b2f196c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6d91f6e2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b38f83004a8b" /><Relationship Type="http://schemas.openxmlformats.org/officeDocument/2006/relationships/numbering" Target="/word/numbering.xml" Id="R9585a296c0014ed3" /><Relationship Type="http://schemas.openxmlformats.org/officeDocument/2006/relationships/settings" Target="/word/settings.xml" Id="R4e8045243369441e" /><Relationship Type="http://schemas.openxmlformats.org/officeDocument/2006/relationships/image" Target="/word/media/cd6eb026-6388-4365-b6e5-1792fc462e2c.png" Id="R0016d91f6e254700" /></Relationships>
</file>