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4ba0408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b6026848a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Croft,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fed3f45f7413a" /><Relationship Type="http://schemas.openxmlformats.org/officeDocument/2006/relationships/numbering" Target="/word/numbering.xml" Id="R2ae1fafa936146f1" /><Relationship Type="http://schemas.openxmlformats.org/officeDocument/2006/relationships/settings" Target="/word/settings.xml" Id="R789763ddc50c49d9" /><Relationship Type="http://schemas.openxmlformats.org/officeDocument/2006/relationships/image" Target="/word/media/b93b51d0-92e6-4463-bcf5-50df2d60dcf1.png" Id="R231b6026848a4821" /></Relationships>
</file>