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b862b799c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31d614807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Tree,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23dfec10244e3" /><Relationship Type="http://schemas.openxmlformats.org/officeDocument/2006/relationships/numbering" Target="/word/numbering.xml" Id="Rd78c33d56c804cce" /><Relationship Type="http://schemas.openxmlformats.org/officeDocument/2006/relationships/settings" Target="/word/settings.xml" Id="R8dc819bf4067423d" /><Relationship Type="http://schemas.openxmlformats.org/officeDocument/2006/relationships/image" Target="/word/media/f8cbb9f3-8b8d-4341-8694-0e9a676829e7.png" Id="R3e431d61480748ba" /></Relationships>
</file>