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3a99d750a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1cb928e97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Pinecrest,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a5148fa4d4c9c" /><Relationship Type="http://schemas.openxmlformats.org/officeDocument/2006/relationships/numbering" Target="/word/numbering.xml" Id="R7c2bafe4e6e54bae" /><Relationship Type="http://schemas.openxmlformats.org/officeDocument/2006/relationships/settings" Target="/word/settings.xml" Id="Rbe4c33d33cdc4f40" /><Relationship Type="http://schemas.openxmlformats.org/officeDocument/2006/relationships/image" Target="/word/media/0783d480-17f0-4e67-81a9-ba68afb3c54d.png" Id="R6ea1cb928e97423d" /></Relationships>
</file>