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f6ecdc258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e1aa1ed8d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0294d0ab44239" /><Relationship Type="http://schemas.openxmlformats.org/officeDocument/2006/relationships/numbering" Target="/word/numbering.xml" Id="R0ec0558dad804777" /><Relationship Type="http://schemas.openxmlformats.org/officeDocument/2006/relationships/settings" Target="/word/settings.xml" Id="R21a5107eef274732" /><Relationship Type="http://schemas.openxmlformats.org/officeDocument/2006/relationships/image" Target="/word/media/5f9acd9c-1d95-4b5d-99c5-3addc81083e3.png" Id="R4dce1aa1ed8d4b83" /></Relationships>
</file>