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a26732033f40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06cf0c74f64b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Pineview,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4ec2cab6d34701" /><Relationship Type="http://schemas.openxmlformats.org/officeDocument/2006/relationships/numbering" Target="/word/numbering.xml" Id="Reb73b7d77ecd41ca" /><Relationship Type="http://schemas.openxmlformats.org/officeDocument/2006/relationships/settings" Target="/word/settings.xml" Id="R9e728c5294394e64" /><Relationship Type="http://schemas.openxmlformats.org/officeDocument/2006/relationships/image" Target="/word/media/450a9209-d8ef-4ca7-ba8b-0943a478e833.png" Id="R4b06cf0c74f64b11" /></Relationships>
</file>