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a2865496a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b768591c4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7646eb18c49c6" /><Relationship Type="http://schemas.openxmlformats.org/officeDocument/2006/relationships/numbering" Target="/word/numbering.xml" Id="Ra5cc694270814ee2" /><Relationship Type="http://schemas.openxmlformats.org/officeDocument/2006/relationships/settings" Target="/word/settings.xml" Id="R9e2624b147604ee7" /><Relationship Type="http://schemas.openxmlformats.org/officeDocument/2006/relationships/image" Target="/word/media/a4b9dc01-86e9-41ee-9e16-9a6e58555971.png" Id="R575b768591c449b8" /></Relationships>
</file>