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80807a7a5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b4cb6f13f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Pinkneys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6d2dccfc94da9" /><Relationship Type="http://schemas.openxmlformats.org/officeDocument/2006/relationships/numbering" Target="/word/numbering.xml" Id="R13eda5c0642842e5" /><Relationship Type="http://schemas.openxmlformats.org/officeDocument/2006/relationships/settings" Target="/word/settings.xml" Id="Re339797cd63b4fde" /><Relationship Type="http://schemas.openxmlformats.org/officeDocument/2006/relationships/image" Target="/word/media/b8ad4a15-1a85-4695-87ea-62d109334952.png" Id="R122b4cb6f13f4241" /></Relationships>
</file>