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8a52ddbb7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4a5aedfcc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Pinniquine,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988d53d9d43cc" /><Relationship Type="http://schemas.openxmlformats.org/officeDocument/2006/relationships/numbering" Target="/word/numbering.xml" Id="R59e6e402bcb94690" /><Relationship Type="http://schemas.openxmlformats.org/officeDocument/2006/relationships/settings" Target="/word/settings.xml" Id="R79fecf0ee3a347ab" /><Relationship Type="http://schemas.openxmlformats.org/officeDocument/2006/relationships/image" Target="/word/media/a48af534-4681-4f08-9c74-575b9c0f1e4e.png" Id="Re134a5aedfcc4672" /></Relationships>
</file>