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550f2a86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ca33b19fd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78edfb7a24acc" /><Relationship Type="http://schemas.openxmlformats.org/officeDocument/2006/relationships/numbering" Target="/word/numbering.xml" Id="R869cafe425244aa9" /><Relationship Type="http://schemas.openxmlformats.org/officeDocument/2006/relationships/settings" Target="/word/settings.xml" Id="R57444e65a5f1414c" /><Relationship Type="http://schemas.openxmlformats.org/officeDocument/2006/relationships/image" Target="/word/media/e79ad6a7-1cfe-4cbc-ba7e-7112f124278e.png" Id="R26dca33b19fd486d" /></Relationships>
</file>