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f3a3f5b2c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853e2c458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Mine,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11c26f79d4492" /><Relationship Type="http://schemas.openxmlformats.org/officeDocument/2006/relationships/numbering" Target="/word/numbering.xml" Id="Rce8b9ebc690c4742" /><Relationship Type="http://schemas.openxmlformats.org/officeDocument/2006/relationships/settings" Target="/word/settings.xml" Id="R104bb120933b403b" /><Relationship Type="http://schemas.openxmlformats.org/officeDocument/2006/relationships/image" Target="/word/media/df4fa84d-9b14-4416-9b82-938245a9a2e3.png" Id="R64c853e2c4584896" /></Relationships>
</file>