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347e86ec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01dfcac1f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Pit-a-Grenon,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18499f124906" /><Relationship Type="http://schemas.openxmlformats.org/officeDocument/2006/relationships/numbering" Target="/word/numbering.xml" Id="R4c4cac68152e4fb5" /><Relationship Type="http://schemas.openxmlformats.org/officeDocument/2006/relationships/settings" Target="/word/settings.xml" Id="R488d2a0d97a94900" /><Relationship Type="http://schemas.openxmlformats.org/officeDocument/2006/relationships/image" Target="/word/media/a5013c1c-ffac-4a03-899a-f9112b46ad3d.png" Id="R7d301dfcac1f41e6" /></Relationships>
</file>