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2e51bedf6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bf750afa7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Place-Bereli,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8d2560fed4c2f" /><Relationship Type="http://schemas.openxmlformats.org/officeDocument/2006/relationships/numbering" Target="/word/numbering.xml" Id="R53c935fdce834873" /><Relationship Type="http://schemas.openxmlformats.org/officeDocument/2006/relationships/settings" Target="/word/settings.xml" Id="R9975ab585aa54b25" /><Relationship Type="http://schemas.openxmlformats.org/officeDocument/2006/relationships/image" Target="/word/media/781149b3-3aae-4f3a-8901-c0a13cda8e79.png" Id="R789bf750afa74e1c" /></Relationships>
</file>