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48561f9ea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c9d12d6260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Place-des-Sources,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7acb0f9624159" /><Relationship Type="http://schemas.openxmlformats.org/officeDocument/2006/relationships/numbering" Target="/word/numbering.xml" Id="R9d46933df9f84bf0" /><Relationship Type="http://schemas.openxmlformats.org/officeDocument/2006/relationships/settings" Target="/word/settings.xml" Id="R3a4050c252ea4c21" /><Relationship Type="http://schemas.openxmlformats.org/officeDocument/2006/relationships/image" Target="/word/media/755ce875-5078-4740-a751-4f7c5cc4b72d.png" Id="R80c9d12d626040af" /></Relationships>
</file>