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0233003c0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21184dedd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Place-Laurier,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1a3a6d66e4108" /><Relationship Type="http://schemas.openxmlformats.org/officeDocument/2006/relationships/numbering" Target="/word/numbering.xml" Id="Re08371453054411f" /><Relationship Type="http://schemas.openxmlformats.org/officeDocument/2006/relationships/settings" Target="/word/settings.xml" Id="R64e5f2690b7845ed" /><Relationship Type="http://schemas.openxmlformats.org/officeDocument/2006/relationships/image" Target="/word/media/20f0f7b8-d30c-412b-ae16-d80c7e81648f.png" Id="Raad21184dedd4385" /></Relationships>
</file>