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a8937a0c4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6bec79b6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Plage-Cantin,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6273615cb41e8" /><Relationship Type="http://schemas.openxmlformats.org/officeDocument/2006/relationships/numbering" Target="/word/numbering.xml" Id="Rc793f5cce5bf47f8" /><Relationship Type="http://schemas.openxmlformats.org/officeDocument/2006/relationships/settings" Target="/word/settings.xml" Id="R8c9d8b1432304847" /><Relationship Type="http://schemas.openxmlformats.org/officeDocument/2006/relationships/image" Target="/word/media/6f861bc7-d449-4bb7-b4de-600c7f5a7322.png" Id="R2ee06bec79b64fb1" /></Relationships>
</file>