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d9139f337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d4adcb389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Plage-Carcajou,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e0fee93934e6c" /><Relationship Type="http://schemas.openxmlformats.org/officeDocument/2006/relationships/numbering" Target="/word/numbering.xml" Id="Rfe328c1085ec495c" /><Relationship Type="http://schemas.openxmlformats.org/officeDocument/2006/relationships/settings" Target="/word/settings.xml" Id="Rdb96183370e34842" /><Relationship Type="http://schemas.openxmlformats.org/officeDocument/2006/relationships/image" Target="/word/media/18bb9da7-57a6-41d0-9782-fde0e7f6230b.png" Id="R780d4adcb3894be9" /></Relationships>
</file>