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2b0410a9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bc06222ef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Plage-Fournier,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7c7751b0745ee" /><Relationship Type="http://schemas.openxmlformats.org/officeDocument/2006/relationships/numbering" Target="/word/numbering.xml" Id="R03ad288c648e40c7" /><Relationship Type="http://schemas.openxmlformats.org/officeDocument/2006/relationships/settings" Target="/word/settings.xml" Id="R8bc4f478ce214859" /><Relationship Type="http://schemas.openxmlformats.org/officeDocument/2006/relationships/image" Target="/word/media/e1671d51-32b2-491f-9026-b359775195a3.png" Id="Rce3bc06222ef49d5" /></Relationships>
</file>