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af18e2351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17026959d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Plage-Larocque,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67d29d5204233" /><Relationship Type="http://schemas.openxmlformats.org/officeDocument/2006/relationships/numbering" Target="/word/numbering.xml" Id="R4cb9542aab3243d7" /><Relationship Type="http://schemas.openxmlformats.org/officeDocument/2006/relationships/settings" Target="/word/settings.xml" Id="R9c64a39c41864796" /><Relationship Type="http://schemas.openxmlformats.org/officeDocument/2006/relationships/image" Target="/word/media/be313efd-d7a1-4e3d-81bd-8c590c32fc0a.png" Id="R0ad17026959d41f8" /></Relationships>
</file>