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d72d62d4c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02a56e6aa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Plantagenet Station,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1199a1d294b5b" /><Relationship Type="http://schemas.openxmlformats.org/officeDocument/2006/relationships/numbering" Target="/word/numbering.xml" Id="R274221936e16478b" /><Relationship Type="http://schemas.openxmlformats.org/officeDocument/2006/relationships/settings" Target="/word/settings.xml" Id="Ra1ed7b510f8c46f2" /><Relationship Type="http://schemas.openxmlformats.org/officeDocument/2006/relationships/image" Target="/word/media/e5d878b1-63c0-44b1-aae1-a727ea2b4ec6.png" Id="R41d02a56e6aa4857" /></Relationships>
</file>