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f09c78659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2dc8514b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Plateau-Normandie,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59780eb5f4dd7" /><Relationship Type="http://schemas.openxmlformats.org/officeDocument/2006/relationships/numbering" Target="/word/numbering.xml" Id="R40e533454a6941a5" /><Relationship Type="http://schemas.openxmlformats.org/officeDocument/2006/relationships/settings" Target="/word/settings.xml" Id="Rca3db12a32fc4303" /><Relationship Type="http://schemas.openxmlformats.org/officeDocument/2006/relationships/image" Target="/word/media/07f855a0-b80f-4c87-9844-0f549a8bf4c8.png" Id="R17b2dc8514bb4fef" /></Relationships>
</file>