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58227b289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e210008d0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Playfairville,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74688d06d40ac" /><Relationship Type="http://schemas.openxmlformats.org/officeDocument/2006/relationships/numbering" Target="/word/numbering.xml" Id="R029f50cc2b4a4cad" /><Relationship Type="http://schemas.openxmlformats.org/officeDocument/2006/relationships/settings" Target="/word/settings.xml" Id="R031c8989e9f846a5" /><Relationship Type="http://schemas.openxmlformats.org/officeDocument/2006/relationships/image" Target="/word/media/68b3f785-52ff-4738-9b99-8d96fd2af2c4.png" Id="R7f1e210008d04e5b" /></Relationships>
</file>