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f59ebc7a0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1e2264465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aux Carr,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dfb20c29a4108" /><Relationship Type="http://schemas.openxmlformats.org/officeDocument/2006/relationships/numbering" Target="/word/numbering.xml" Id="R30f79e6410094899" /><Relationship Type="http://schemas.openxmlformats.org/officeDocument/2006/relationships/settings" Target="/word/settings.xml" Id="Rd2a29ce2eace46c4" /><Relationship Type="http://schemas.openxmlformats.org/officeDocument/2006/relationships/image" Target="/word/media/8546e5d8-2424-4f41-8b51-e16967f8953e.png" Id="Rca81e226446547f6" /></Relationships>
</file>