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6bd88b41c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a287df125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Pointe-au-Bouleau,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e4ab83f5244c7" /><Relationship Type="http://schemas.openxmlformats.org/officeDocument/2006/relationships/numbering" Target="/word/numbering.xml" Id="Rbb6a793aff394dcf" /><Relationship Type="http://schemas.openxmlformats.org/officeDocument/2006/relationships/settings" Target="/word/settings.xml" Id="Rc7b43e127e4345ce" /><Relationship Type="http://schemas.openxmlformats.org/officeDocument/2006/relationships/image" Target="/word/media/d06fbd21-b33d-4ea4-88cc-9d6e86e2ed40.png" Id="R32ea287df12540c0" /></Relationships>
</file>