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9b23c5148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139aea3f8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des Chenes,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30fbc9d3444de" /><Relationship Type="http://schemas.openxmlformats.org/officeDocument/2006/relationships/numbering" Target="/word/numbering.xml" Id="R68b14c0bf8514eb7" /><Relationship Type="http://schemas.openxmlformats.org/officeDocument/2006/relationships/settings" Target="/word/settings.xml" Id="R6023d2da6182415f" /><Relationship Type="http://schemas.openxmlformats.org/officeDocument/2006/relationships/image" Target="/word/media/205faeed-2a74-4a7c-bd00-d33d71cf6fea.png" Id="Rfcd139aea3f8421a" /></Relationships>
</file>