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4eb5b97f9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091592747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Pointe-Fraser,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bffcf01864490" /><Relationship Type="http://schemas.openxmlformats.org/officeDocument/2006/relationships/numbering" Target="/word/numbering.xml" Id="R500df2bb759a4eae" /><Relationship Type="http://schemas.openxmlformats.org/officeDocument/2006/relationships/settings" Target="/word/settings.xml" Id="Ra3fa67e82b7a46b6" /><Relationship Type="http://schemas.openxmlformats.org/officeDocument/2006/relationships/image" Target="/word/media/fd53aaae-80c2-4c79-98dc-e0c18e59dc32.png" Id="R1ff09159274745ff" /></Relationships>
</file>