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b56c3690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eef86d8e9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Pointe-Gordon,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bac6036fe4f6f" /><Relationship Type="http://schemas.openxmlformats.org/officeDocument/2006/relationships/numbering" Target="/word/numbering.xml" Id="R81b9f324537f49a2" /><Relationship Type="http://schemas.openxmlformats.org/officeDocument/2006/relationships/settings" Target="/word/settings.xml" Id="R085b04a105ab452e" /><Relationship Type="http://schemas.openxmlformats.org/officeDocument/2006/relationships/image" Target="/word/media/654895a9-056d-42b3-bc26-bd82e6050e17.png" Id="R72deef86d8e94be4" /></Relationships>
</file>