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bb9a84daf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52bb07c35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Pollockville,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85634c6b4453a" /><Relationship Type="http://schemas.openxmlformats.org/officeDocument/2006/relationships/numbering" Target="/word/numbering.xml" Id="R1b3b99258d3f43b8" /><Relationship Type="http://schemas.openxmlformats.org/officeDocument/2006/relationships/settings" Target="/word/settings.xml" Id="R052a04052d164572" /><Relationship Type="http://schemas.openxmlformats.org/officeDocument/2006/relationships/image" Target="/word/media/8db55fc1-4b05-4bb1-a8f6-8c0d3baabd68.png" Id="R9bc52bb07c35460b" /></Relationships>
</file>