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8db6be512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a4b184a1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Polonia,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6af3a8246497a" /><Relationship Type="http://schemas.openxmlformats.org/officeDocument/2006/relationships/numbering" Target="/word/numbering.xml" Id="Rcdf4ff9c0a9245a6" /><Relationship Type="http://schemas.openxmlformats.org/officeDocument/2006/relationships/settings" Target="/word/settings.xml" Id="Ra258bf4fb9934397" /><Relationship Type="http://schemas.openxmlformats.org/officeDocument/2006/relationships/image" Target="/word/media/80e04afa-b16e-444c-a6fb-4b8c7ed38d98.png" Id="R1b2a4b184a1a4cbd" /></Relationships>
</file>