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755a4c464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eb831d296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Pomeroy,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646a3701844f2" /><Relationship Type="http://schemas.openxmlformats.org/officeDocument/2006/relationships/numbering" Target="/word/numbering.xml" Id="R90a18bd31b0347dd" /><Relationship Type="http://schemas.openxmlformats.org/officeDocument/2006/relationships/settings" Target="/word/settings.xml" Id="R21f818ed059c4d69" /><Relationship Type="http://schemas.openxmlformats.org/officeDocument/2006/relationships/image" Target="/word/media/95c80873-6d27-4d5d-9e1a-67ed1663265b.png" Id="R1aaeb831d296473f" /></Relationships>
</file>