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e66e75df0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73ca97a6e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9718f224a4fe4" /><Relationship Type="http://schemas.openxmlformats.org/officeDocument/2006/relationships/numbering" Target="/word/numbering.xml" Id="R59ae4ffb0b424a77" /><Relationship Type="http://schemas.openxmlformats.org/officeDocument/2006/relationships/settings" Target="/word/settings.xml" Id="R0b50e44aee4d4d12" /><Relationship Type="http://schemas.openxmlformats.org/officeDocument/2006/relationships/image" Target="/word/media/8d37a4c0-4b44-4b79-b91e-c4a8f3e1acb4.png" Id="R37c73ca97a6e4c55" /></Relationships>
</file>