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fa9af57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b9076f31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Pont-de-la-Noreau,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1e67b1a24dc7" /><Relationship Type="http://schemas.openxmlformats.org/officeDocument/2006/relationships/numbering" Target="/word/numbering.xml" Id="R3114a3349f7c4c2d" /><Relationship Type="http://schemas.openxmlformats.org/officeDocument/2006/relationships/settings" Target="/word/settings.xml" Id="R1bafa0c62df448f2" /><Relationship Type="http://schemas.openxmlformats.org/officeDocument/2006/relationships/image" Target="/word/media/fa8c8aac-bcaa-4232-8d07-803fe875da97.png" Id="Re37b9076f3164de8" /></Relationships>
</file>