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00a6343f2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e36bce0e9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281d52ac645cc" /><Relationship Type="http://schemas.openxmlformats.org/officeDocument/2006/relationships/numbering" Target="/word/numbering.xml" Id="Rf5d45214741b4472" /><Relationship Type="http://schemas.openxmlformats.org/officeDocument/2006/relationships/settings" Target="/word/settings.xml" Id="Rf8ff7d89cc5a4033" /><Relationship Type="http://schemas.openxmlformats.org/officeDocument/2006/relationships/image" Target="/word/media/adfd72e2-87a2-41b0-9b12-cae095b7d0ec.png" Id="R477e36bce0e940f7" /></Relationships>
</file>