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8d7c42d2b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e5854cd77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Porc-Pic,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29d94eca34bb4" /><Relationship Type="http://schemas.openxmlformats.org/officeDocument/2006/relationships/numbering" Target="/word/numbering.xml" Id="R8c5c72ec3bd641c4" /><Relationship Type="http://schemas.openxmlformats.org/officeDocument/2006/relationships/settings" Target="/word/settings.xml" Id="R5df5cdda66fe41d2" /><Relationship Type="http://schemas.openxmlformats.org/officeDocument/2006/relationships/image" Target="/word/media/47fd4f17-0273-4dc1-9ddb-2a2124adeff7.png" Id="Rc28e5854cd77472d" /></Relationships>
</file>