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5a921b428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adadeffdc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 Port,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566e996584d27" /><Relationship Type="http://schemas.openxmlformats.org/officeDocument/2006/relationships/numbering" Target="/word/numbering.xml" Id="R6913030a690249be" /><Relationship Type="http://schemas.openxmlformats.org/officeDocument/2006/relationships/settings" Target="/word/settings.xml" Id="Rb117c2ddbea5483a" /><Relationship Type="http://schemas.openxmlformats.org/officeDocument/2006/relationships/image" Target="/word/media/59be1218-8946-486e-8798-f92bb1e49397.png" Id="R31aadadeffdc4552" /></Relationships>
</file>