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9324a5f8b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25746feb8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Blandford,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44d196dfd490d" /><Relationship Type="http://schemas.openxmlformats.org/officeDocument/2006/relationships/numbering" Target="/word/numbering.xml" Id="R3ac58d1e81d14fef" /><Relationship Type="http://schemas.openxmlformats.org/officeDocument/2006/relationships/settings" Target="/word/settings.xml" Id="R314bde3642194b98" /><Relationship Type="http://schemas.openxmlformats.org/officeDocument/2006/relationships/image" Target="/word/media/0dba6e70-02b8-427f-8b92-03f20c0e5f09.png" Id="R7e625746feb843ad" /></Relationships>
</file>