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98aa7ec654c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cfaf483dc14f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Cockburn,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067e202bb747aa" /><Relationship Type="http://schemas.openxmlformats.org/officeDocument/2006/relationships/numbering" Target="/word/numbering.xml" Id="Rb689fd748a9c4694" /><Relationship Type="http://schemas.openxmlformats.org/officeDocument/2006/relationships/settings" Target="/word/settings.xml" Id="R96eb6b9fdca94f84" /><Relationship Type="http://schemas.openxmlformats.org/officeDocument/2006/relationships/image" Target="/word/media/26498f34-8f3f-4b09-bb01-88ada9e37d2b.png" Id="R91cfaf483dc14fd4" /></Relationships>
</file>