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a926fc374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187bbe58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Kells,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f1db3b5c4cd3" /><Relationship Type="http://schemas.openxmlformats.org/officeDocument/2006/relationships/numbering" Target="/word/numbering.xml" Id="Rb79234771c6c47dc" /><Relationship Type="http://schemas.openxmlformats.org/officeDocument/2006/relationships/settings" Target="/word/settings.xml" Id="Rf8e7798af462474f" /><Relationship Type="http://schemas.openxmlformats.org/officeDocument/2006/relationships/image" Target="/word/media/85c18657-1460-4761-bae1-1082a824aeab.png" Id="R224187bbe583413f" /></Relationships>
</file>