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e11e28613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dc9efce28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Lambton,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3404c83464222" /><Relationship Type="http://schemas.openxmlformats.org/officeDocument/2006/relationships/numbering" Target="/word/numbering.xml" Id="R9cf2247700b644c9" /><Relationship Type="http://schemas.openxmlformats.org/officeDocument/2006/relationships/settings" Target="/word/settings.xml" Id="R10682e6ff44d4a99" /><Relationship Type="http://schemas.openxmlformats.org/officeDocument/2006/relationships/image" Target="/word/media/e26d97bd-b6c6-40da-9b96-b49e33d0f279.png" Id="R570dc9efce284a42" /></Relationships>
</file>