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526b9f1f1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8e874a026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Nelson,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ebcd8d87f4e17" /><Relationship Type="http://schemas.openxmlformats.org/officeDocument/2006/relationships/numbering" Target="/word/numbering.xml" Id="R95362a7c59164475" /><Relationship Type="http://schemas.openxmlformats.org/officeDocument/2006/relationships/settings" Target="/word/settings.xml" Id="R8f66dd42c2cd4260" /><Relationship Type="http://schemas.openxmlformats.org/officeDocument/2006/relationships/image" Target="/word/media/c93875b9-f57c-428e-8901-f27994669a66.png" Id="R8528e874a02644ab" /></Relationships>
</file>