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81c31bee2d4d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af2d87e9a242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Nelson,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72b5e544054474" /><Relationship Type="http://schemas.openxmlformats.org/officeDocument/2006/relationships/numbering" Target="/word/numbering.xml" Id="R4c08e01daa4142a3" /><Relationship Type="http://schemas.openxmlformats.org/officeDocument/2006/relationships/settings" Target="/word/settings.xml" Id="Rcd978f34908b40f1" /><Relationship Type="http://schemas.openxmlformats.org/officeDocument/2006/relationships/image" Target="/word/media/fe0df110-01eb-4ff8-ae39-a1944fcdc44f.png" Id="Rf1af2d87e9a2425c" /></Relationships>
</file>