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57811b5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2912ee2f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Renfrew,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7c9bb965c467d" /><Relationship Type="http://schemas.openxmlformats.org/officeDocument/2006/relationships/numbering" Target="/word/numbering.xml" Id="R5c41611906bb4b9e" /><Relationship Type="http://schemas.openxmlformats.org/officeDocument/2006/relationships/settings" Target="/word/settings.xml" Id="R2d68cee567be4734" /><Relationship Type="http://schemas.openxmlformats.org/officeDocument/2006/relationships/image" Target="/word/media/9a893381-3eec-45f8-86b6-75730cfb06ca.png" Id="R124e2912ee2f4563" /></Relationships>
</file>