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199b1d5ec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9fa8c861b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Saxon,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ae7a07c59447a" /><Relationship Type="http://schemas.openxmlformats.org/officeDocument/2006/relationships/numbering" Target="/word/numbering.xml" Id="R47b6c30546c64877" /><Relationship Type="http://schemas.openxmlformats.org/officeDocument/2006/relationships/settings" Target="/word/settings.xml" Id="R18b02f74ed184bb5" /><Relationship Type="http://schemas.openxmlformats.org/officeDocument/2006/relationships/image" Target="/word/media/73aa1b13-c8f2-4e0b-8655-5c8abffa83d4.png" Id="R6329fa8c861b4cba" /></Relationships>
</file>