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9a5c4c292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37eccbe5c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Portsmouth,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adb8378fb48ca" /><Relationship Type="http://schemas.openxmlformats.org/officeDocument/2006/relationships/numbering" Target="/word/numbering.xml" Id="R744a0ca181754c3d" /><Relationship Type="http://schemas.openxmlformats.org/officeDocument/2006/relationships/settings" Target="/word/settings.xml" Id="R48ac0fb52e564080" /><Relationship Type="http://schemas.openxmlformats.org/officeDocument/2006/relationships/image" Target="/word/media/c2ec42b9-5e8e-4b16-9619-fc538bca756c.png" Id="R23d37eccbe5c484b" /></Relationships>
</file>