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f2f723471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f86b0a28a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Poste-Canton-Blais,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4052e4ba04408" /><Relationship Type="http://schemas.openxmlformats.org/officeDocument/2006/relationships/numbering" Target="/word/numbering.xml" Id="Rd16022e697704cba" /><Relationship Type="http://schemas.openxmlformats.org/officeDocument/2006/relationships/settings" Target="/word/settings.xml" Id="R0d0f844d72c34fc7" /><Relationship Type="http://schemas.openxmlformats.org/officeDocument/2006/relationships/image" Target="/word/media/7417b62e-4056-4d80-b3ca-b30768c62d0e.png" Id="R70cf86b0a28a473f" /></Relationships>
</file>