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3011f1c59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e3a01bd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0fb1e290418f" /><Relationship Type="http://schemas.openxmlformats.org/officeDocument/2006/relationships/numbering" Target="/word/numbering.xml" Id="R3b7f74d8cc554335" /><Relationship Type="http://schemas.openxmlformats.org/officeDocument/2006/relationships/settings" Target="/word/settings.xml" Id="R4bd3c9e8091343a8" /><Relationship Type="http://schemas.openxmlformats.org/officeDocument/2006/relationships/image" Target="/word/media/4ed9bba2-1aa7-4100-8839-c919f58bc4af.png" Id="R8f51e3a01bd043dd" /></Relationships>
</file>