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6b8b96452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2c08cfd0d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Echo,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1cf743ca4001" /><Relationship Type="http://schemas.openxmlformats.org/officeDocument/2006/relationships/numbering" Target="/word/numbering.xml" Id="R96487e475adf4e3f" /><Relationship Type="http://schemas.openxmlformats.org/officeDocument/2006/relationships/settings" Target="/word/settings.xml" Id="Rdb86ddb10ef746a0" /><Relationship Type="http://schemas.openxmlformats.org/officeDocument/2006/relationships/image" Target="/word/media/b5beb605-72ea-4d38-9c3d-c5108514abfe.png" Id="R8722c08cfd0d4d87" /></Relationships>
</file>