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a4ab2b0f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dd17ed0cb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River,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1e3af200a44c8" /><Relationship Type="http://schemas.openxmlformats.org/officeDocument/2006/relationships/numbering" Target="/word/numbering.xml" Id="R357c9d641f884592" /><Relationship Type="http://schemas.openxmlformats.org/officeDocument/2006/relationships/settings" Target="/word/settings.xml" Id="R8373ba17b44e4336" /><Relationship Type="http://schemas.openxmlformats.org/officeDocument/2006/relationships/image" Target="/word/media/dcf5a49c-374a-4394-8fed-306f28412ecc.png" Id="R917dd17ed0cb4867" /></Relationships>
</file>