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d289b06e5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12d410d3f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Prawda,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916b3a6254ed6" /><Relationship Type="http://schemas.openxmlformats.org/officeDocument/2006/relationships/numbering" Target="/word/numbering.xml" Id="Ra0ece98ec1114f1b" /><Relationship Type="http://schemas.openxmlformats.org/officeDocument/2006/relationships/settings" Target="/word/settings.xml" Id="R5d3e2c143279416f" /><Relationship Type="http://schemas.openxmlformats.org/officeDocument/2006/relationships/image" Target="/word/media/be6fefd9-bf46-4b0b-a554-19c359eec5be.png" Id="Rdff12d410d3f483a" /></Relationships>
</file>