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d8c76c53d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e4acaf95c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Priddis,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8cba3959e4bb7" /><Relationship Type="http://schemas.openxmlformats.org/officeDocument/2006/relationships/numbering" Target="/word/numbering.xml" Id="R958489971bf04cb3" /><Relationship Type="http://schemas.openxmlformats.org/officeDocument/2006/relationships/settings" Target="/word/settings.xml" Id="Rc85aa9f3b2e746ae" /><Relationship Type="http://schemas.openxmlformats.org/officeDocument/2006/relationships/image" Target="/word/media/ffc2393d-c9da-4b4b-9dd5-840dc34a8ecf.png" Id="R14ee4acaf95c4a98" /></Relationships>
</file>